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C74F4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C74F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6415AD" w:rsidP="00CD7ED0">
      <w:pPr>
        <w:pStyle w:val="1"/>
      </w:pPr>
      <w:bookmarkStart w:id="1" w:name="_Toc331067020"/>
      <w:r>
        <w:t>главного</w:t>
      </w:r>
      <w:r w:rsidR="00CD7ED0">
        <w:t xml:space="preserve"> 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>по г.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утвержденному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от 31.12.2005 N 1574 "О Реестре должностей федеральной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F23D0F">
        <w:t>главного</w:t>
      </w:r>
      <w:r>
        <w:t xml:space="preserve">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>УФНС России по г</w:t>
      </w:r>
      <w:r>
        <w:t xml:space="preserve">. Москве (далее - </w:t>
      </w:r>
      <w:r w:rsidR="00F23D0F">
        <w:t>главный</w:t>
      </w:r>
      <w:r>
        <w:t xml:space="preserve">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F23D0F">
        <w:t>главного</w:t>
      </w:r>
      <w:r>
        <w:t xml:space="preserve"> государственного налогового инспектора осуществляются приказом УФНС России по г. Москве (далее - управление).</w:t>
      </w:r>
    </w:p>
    <w:p w:rsidR="00CD7ED0" w:rsidRDefault="00F23D0F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Главный</w:t>
      </w:r>
      <w:r w:rsidR="00CD7ED0">
        <w:t xml:space="preserve"> государственный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</w:t>
      </w:r>
      <w:r w:rsidR="00CD7ED0">
        <w:rPr>
          <w:szCs w:val="18"/>
        </w:rPr>
        <w:t>о</w:t>
      </w:r>
      <w:r w:rsidR="00CD7ED0">
        <w:rPr>
          <w:szCs w:val="18"/>
        </w:rPr>
        <w:t>ответствующим направлениям де</w:t>
      </w:r>
      <w:r w:rsidR="00CD7ED0">
        <w:rPr>
          <w:szCs w:val="18"/>
        </w:rPr>
        <w:t>я</w:t>
      </w:r>
      <w:r w:rsidR="00CD7ED0">
        <w:rPr>
          <w:szCs w:val="18"/>
        </w:rPr>
        <w:t>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</w:t>
      </w:r>
      <w:r>
        <w:t>е</w:t>
      </w:r>
      <w:r>
        <w:t xml:space="preserve">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</w:t>
      </w:r>
      <w:r w:rsidRPr="002A068A">
        <w:rPr>
          <w:bCs/>
          <w:color w:val="000000"/>
          <w:spacing w:val="-11"/>
        </w:rPr>
        <w:t>й</w:t>
      </w:r>
      <w:r w:rsidRPr="002A068A">
        <w:rPr>
          <w:bCs/>
          <w:color w:val="000000"/>
          <w:spacing w:val="-11"/>
        </w:rPr>
        <w:t xml:space="preserve">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</w:t>
      </w:r>
      <w:r w:rsidRPr="002A068A">
        <w:rPr>
          <w:bCs/>
          <w:color w:val="000000"/>
          <w:spacing w:val="-11"/>
        </w:rPr>
        <w:t>т</w:t>
      </w:r>
      <w:r w:rsidRPr="002A068A">
        <w:rPr>
          <w:bCs/>
          <w:color w:val="000000"/>
          <w:spacing w:val="-11"/>
        </w:rPr>
        <w:t>рукцией на рабочее место и настоящим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A8669B">
        <w:t>главного</w:t>
      </w:r>
      <w:r>
        <w:t xml:space="preserve">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A8669B">
        <w:t>главного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A8669B">
        <w:t>Главный</w:t>
      </w:r>
      <w: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Федеральной</w:t>
      </w:r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г. Москве на </w:t>
      </w:r>
      <w:r w:rsidR="00A8669B">
        <w:t>главного</w:t>
      </w:r>
      <w:r>
        <w:t xml:space="preserve"> 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</w:t>
      </w:r>
      <w:r w:rsidRPr="007C514D">
        <w:rPr>
          <w:szCs w:val="26"/>
        </w:rPr>
        <w:t>о</w:t>
      </w:r>
      <w:r w:rsidRPr="007C514D">
        <w:rPr>
          <w:szCs w:val="26"/>
        </w:rPr>
        <w:t>ны, федеральные законы, иные нормативные правовые акты Российской Федерации, конституции (уставы), законы и иные нормативные правовые а</w:t>
      </w:r>
      <w:r w:rsidRPr="007C514D">
        <w:rPr>
          <w:szCs w:val="26"/>
        </w:rPr>
        <w:t>к</w:t>
      </w:r>
      <w:r w:rsidRPr="007C514D">
        <w:rPr>
          <w:szCs w:val="26"/>
        </w:rPr>
        <w:t>ты субъектов Российской Федерации и обеспечивать их исполн</w:t>
      </w:r>
      <w:r w:rsidRPr="007C514D">
        <w:rPr>
          <w:szCs w:val="26"/>
        </w:rPr>
        <w:t>е</w:t>
      </w:r>
      <w:r w:rsidRPr="007C514D">
        <w:rPr>
          <w:szCs w:val="26"/>
        </w:rPr>
        <w:t>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</w:t>
      </w:r>
      <w:r w:rsidRPr="007C514D">
        <w:rPr>
          <w:szCs w:val="26"/>
        </w:rPr>
        <w:t>г</w:t>
      </w:r>
      <w:r w:rsidRPr="007C514D">
        <w:rPr>
          <w:szCs w:val="26"/>
        </w:rPr>
        <w:t>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при исполнении должностных обязанностей права и зако</w:t>
      </w:r>
      <w:r w:rsidRPr="007C514D">
        <w:rPr>
          <w:szCs w:val="26"/>
        </w:rPr>
        <w:t>н</w:t>
      </w:r>
      <w:r w:rsidRPr="007C514D">
        <w:rPr>
          <w:szCs w:val="26"/>
        </w:rPr>
        <w:t>ные интересы граждан и орг</w:t>
      </w:r>
      <w:r w:rsidRPr="007C514D">
        <w:rPr>
          <w:szCs w:val="26"/>
        </w:rPr>
        <w:t>а</w:t>
      </w:r>
      <w:r w:rsidRPr="007C514D">
        <w:rPr>
          <w:szCs w:val="26"/>
        </w:rPr>
        <w:t>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</w:t>
      </w:r>
      <w:r w:rsidRPr="007C514D">
        <w:rPr>
          <w:szCs w:val="26"/>
        </w:rPr>
        <w:t>с</w:t>
      </w:r>
      <w:r w:rsidRPr="007C514D">
        <w:rPr>
          <w:szCs w:val="26"/>
        </w:rPr>
        <w:t>полнения должностных об</w:t>
      </w:r>
      <w:r w:rsidRPr="007C514D">
        <w:rPr>
          <w:szCs w:val="26"/>
        </w:rPr>
        <w:t>я</w:t>
      </w:r>
      <w:r w:rsidRPr="007C514D">
        <w:rPr>
          <w:szCs w:val="26"/>
        </w:rPr>
        <w:t>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</w:t>
      </w:r>
      <w:r w:rsidRPr="007C514D">
        <w:rPr>
          <w:szCs w:val="26"/>
        </w:rPr>
        <w:t>т</w:t>
      </w:r>
      <w:r w:rsidRPr="007C514D">
        <w:rPr>
          <w:szCs w:val="26"/>
        </w:rPr>
        <w:t>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</w:t>
      </w:r>
      <w:r w:rsidRPr="007C514D">
        <w:rPr>
          <w:szCs w:val="26"/>
        </w:rPr>
        <w:t>н</w:t>
      </w:r>
      <w:r w:rsidRPr="007C514D">
        <w:rPr>
          <w:szCs w:val="26"/>
        </w:rPr>
        <w:t>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</w:t>
      </w:r>
      <w:r w:rsidRPr="007C514D">
        <w:rPr>
          <w:szCs w:val="26"/>
        </w:rPr>
        <w:t>о</w:t>
      </w:r>
      <w:r w:rsidRPr="007C514D">
        <w:rPr>
          <w:szCs w:val="26"/>
        </w:rPr>
        <w:t>дах и принадлежащем ему на праве собственности имуществе, являющихся объектами налогообложения, об обяз</w:t>
      </w:r>
      <w:r w:rsidRPr="007C514D">
        <w:rPr>
          <w:szCs w:val="26"/>
        </w:rPr>
        <w:t>а</w:t>
      </w:r>
      <w:r w:rsidRPr="007C514D">
        <w:rPr>
          <w:szCs w:val="26"/>
        </w:rPr>
        <w:t>тельствах имущественного характера (далее - сведения о доходах, об имуществе и обязательствах имущественного хара</w:t>
      </w:r>
      <w:r w:rsidRPr="007C514D">
        <w:rPr>
          <w:szCs w:val="26"/>
        </w:rPr>
        <w:t>к</w:t>
      </w:r>
      <w:r w:rsidRPr="007C514D">
        <w:rPr>
          <w:szCs w:val="26"/>
        </w:rPr>
        <w:t>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</w:t>
      </w:r>
      <w:r w:rsidRPr="007C514D">
        <w:rPr>
          <w:szCs w:val="26"/>
        </w:rPr>
        <w:t>ж</w:t>
      </w:r>
      <w:r w:rsidRPr="007C514D">
        <w:rPr>
          <w:szCs w:val="26"/>
        </w:rPr>
        <w:t>данства другого государства в день выхода из гражданства Российской Федерации или в день приобретения гражданства другого гос</w:t>
      </w:r>
      <w:r w:rsidRPr="007C514D">
        <w:rPr>
          <w:szCs w:val="26"/>
        </w:rPr>
        <w:t>у</w:t>
      </w:r>
      <w:r w:rsidRPr="007C514D">
        <w:rPr>
          <w:szCs w:val="26"/>
        </w:rPr>
        <w:t>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</w:t>
      </w:r>
      <w:r w:rsidRPr="007C514D">
        <w:rPr>
          <w:szCs w:val="26"/>
        </w:rPr>
        <w:t>к</w:t>
      </w:r>
      <w:r w:rsidRPr="007C514D">
        <w:rPr>
          <w:szCs w:val="26"/>
        </w:rPr>
        <w:t>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2) Соблюдать ограничения, связанные с государственной гражданской службой, уст</w:t>
      </w:r>
      <w:r w:rsidRPr="007C514D">
        <w:rPr>
          <w:szCs w:val="26"/>
        </w:rPr>
        <w:t>а</w:t>
      </w:r>
      <w:r w:rsidRPr="007C514D">
        <w:rPr>
          <w:szCs w:val="26"/>
        </w:rPr>
        <w:t xml:space="preserve">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</w:t>
      </w:r>
      <w:r w:rsidRPr="007C514D">
        <w:rPr>
          <w:szCs w:val="26"/>
        </w:rPr>
        <w:t>ж</w:t>
      </w:r>
      <w:r w:rsidRPr="007C514D">
        <w:rPr>
          <w:szCs w:val="26"/>
        </w:rPr>
        <w:t>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</w:t>
      </w:r>
      <w:r w:rsidRPr="007C514D">
        <w:rPr>
          <w:szCs w:val="26"/>
        </w:rPr>
        <w:t>о</w:t>
      </w:r>
      <w:r w:rsidRPr="007C514D">
        <w:rPr>
          <w:szCs w:val="26"/>
        </w:rPr>
        <w:t>сударственной гражданской службе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</w:t>
      </w:r>
      <w:r w:rsidRPr="007C514D">
        <w:rPr>
          <w:szCs w:val="26"/>
        </w:rPr>
        <w:t>о</w:t>
      </w:r>
      <w:r w:rsidRPr="007C514D">
        <w:rPr>
          <w:szCs w:val="26"/>
        </w:rPr>
        <w:t>тиводействии коррупции» представителя нанимателя, органы прокуратуры или другие государственные орг</w:t>
      </w:r>
      <w:r w:rsidRPr="007C514D">
        <w:rPr>
          <w:szCs w:val="26"/>
        </w:rPr>
        <w:t>а</w:t>
      </w:r>
      <w:r w:rsidRPr="007C514D">
        <w:rPr>
          <w:szCs w:val="26"/>
        </w:rPr>
        <w:t>ны обо всех случаях обращения к нему каких-либо лиц в целях склонения его к совершению коррупционных прав</w:t>
      </w:r>
      <w:r w:rsidRPr="007C514D">
        <w:rPr>
          <w:szCs w:val="26"/>
        </w:rPr>
        <w:t>о</w:t>
      </w:r>
      <w:r w:rsidRPr="007C514D">
        <w:rPr>
          <w:szCs w:val="26"/>
        </w:rPr>
        <w:t>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</w:t>
      </w:r>
      <w:r w:rsidRPr="007C514D">
        <w:rPr>
          <w:szCs w:val="26"/>
        </w:rPr>
        <w:t>п</w:t>
      </w:r>
      <w:r w:rsidRPr="007C514D">
        <w:rPr>
          <w:szCs w:val="26"/>
        </w:rPr>
        <w:t xml:space="preserve">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</w:t>
      </w:r>
      <w:r w:rsidRPr="007C514D">
        <w:rPr>
          <w:szCs w:val="26"/>
        </w:rPr>
        <w:t>н</w:t>
      </w:r>
      <w:r w:rsidRPr="007C514D">
        <w:rPr>
          <w:szCs w:val="26"/>
        </w:rPr>
        <w:t>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</w:t>
      </w:r>
      <w:r w:rsidRPr="007C514D">
        <w:rPr>
          <w:szCs w:val="26"/>
        </w:rPr>
        <w:t>з</w:t>
      </w:r>
      <w:r w:rsidRPr="007C514D">
        <w:rPr>
          <w:szCs w:val="26"/>
        </w:rPr>
        <w:t>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</w:t>
      </w:r>
      <w:r w:rsidRPr="007C514D">
        <w:rPr>
          <w:szCs w:val="26"/>
        </w:rPr>
        <w:lastRenderedPageBreak/>
        <w:t>федеральной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венной службы при  заключении трудовых договоров и (или) выполнением работы на усл</w:t>
      </w:r>
      <w:r w:rsidRPr="007C514D">
        <w:rPr>
          <w:szCs w:val="26"/>
        </w:rPr>
        <w:t>о</w:t>
      </w:r>
      <w:r w:rsidRPr="007C514D">
        <w:rPr>
          <w:szCs w:val="26"/>
        </w:rPr>
        <w:t>виях гражданско-правового договора в коммерческих или некоммерческих организациях, если о</w:t>
      </w:r>
      <w:r w:rsidRPr="007C514D">
        <w:rPr>
          <w:szCs w:val="26"/>
        </w:rPr>
        <w:t>т</w:t>
      </w:r>
      <w:r w:rsidRPr="007C514D">
        <w:rPr>
          <w:szCs w:val="26"/>
        </w:rPr>
        <w:t>дельные функции по государственному  управлению этими организациями входили в должн</w:t>
      </w:r>
      <w:r w:rsidRPr="007C514D">
        <w:rPr>
          <w:szCs w:val="26"/>
        </w:rPr>
        <w:t>о</w:t>
      </w:r>
      <w:r w:rsidRPr="007C514D">
        <w:rPr>
          <w:szCs w:val="26"/>
        </w:rPr>
        <w:t>стные (служебные) обязанности федерального  государственного служащего, сообщать работ</w:t>
      </w:r>
      <w:r w:rsidRPr="007C514D">
        <w:rPr>
          <w:szCs w:val="26"/>
        </w:rPr>
        <w:t>о</w:t>
      </w:r>
      <w:r w:rsidRPr="007C514D">
        <w:rPr>
          <w:szCs w:val="26"/>
        </w:rPr>
        <w:t>дателю сведения о последнем месте федеральной государственной службы с соблюдением з</w:t>
      </w:r>
      <w:r w:rsidRPr="007C514D">
        <w:rPr>
          <w:szCs w:val="26"/>
        </w:rPr>
        <w:t>а</w:t>
      </w:r>
      <w:r w:rsidRPr="007C514D">
        <w:rPr>
          <w:szCs w:val="26"/>
        </w:rPr>
        <w:t>конодательства  Российской Федерации о госуда</w:t>
      </w:r>
      <w:r w:rsidRPr="007C514D">
        <w:rPr>
          <w:szCs w:val="26"/>
        </w:rPr>
        <w:t>р</w:t>
      </w:r>
      <w:r w:rsidRPr="007C514D">
        <w:rPr>
          <w:szCs w:val="26"/>
        </w:rPr>
        <w:t>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D020E1" w:rsidRDefault="005D3EDC" w:rsidP="00477646">
      <w:pPr>
        <w:ind w:firstLine="702"/>
        <w:jc w:val="both"/>
      </w:pPr>
      <w:r w:rsidRPr="00D020E1">
        <w:t>8) Исполнять должностные обязанности, а именно:</w:t>
      </w:r>
    </w:p>
    <w:p w:rsidR="00477646" w:rsidRDefault="00D020E1" w:rsidP="00477646">
      <w:pPr>
        <w:ind w:firstLine="702"/>
        <w:jc w:val="both"/>
      </w:pPr>
      <w:r>
        <w:rPr>
          <w:szCs w:val="26"/>
        </w:rPr>
        <w:tab/>
      </w:r>
      <w:r w:rsidR="00477646">
        <w:rPr>
          <w:szCs w:val="26"/>
        </w:rPr>
        <w:t>- к</w:t>
      </w:r>
      <w:r>
        <w:t>онтроль за соблюдением законодательства о косвенных налогах, закрепленных за отделом</w:t>
      </w:r>
      <w:r w:rsidR="00477646">
        <w:t>;</w:t>
      </w:r>
      <w:r>
        <w:t xml:space="preserve"> 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контроль за исполнением Регламента </w:t>
      </w:r>
      <w:r w:rsidR="00D020E1" w:rsidRPr="005D1C88">
        <w:t>обмена информацией в электронном виде между налогов</w:t>
      </w:r>
      <w:r w:rsidR="00D020E1" w:rsidRPr="005D1C88">
        <w:t>ы</w:t>
      </w:r>
      <w:r w:rsidR="00D020E1" w:rsidRPr="005D1C88">
        <w:t>ми органами Российской Федерации о суммах косвенных налогов, уплаченных в бюджеты Ро</w:t>
      </w:r>
      <w:r w:rsidR="00D020E1" w:rsidRPr="005D1C88">
        <w:t>с</w:t>
      </w:r>
      <w:r w:rsidR="00D020E1" w:rsidRPr="005D1C88">
        <w:t>сийской Федерации, Республики Беларусь и Республики Казахстан</w:t>
      </w:r>
      <w:r w:rsidR="00D020E1">
        <w:t xml:space="preserve">; </w:t>
      </w:r>
    </w:p>
    <w:p w:rsidR="00477646" w:rsidRDefault="00477646" w:rsidP="00477646">
      <w:pPr>
        <w:ind w:firstLine="702"/>
        <w:jc w:val="both"/>
      </w:pPr>
      <w:r>
        <w:t xml:space="preserve">- </w:t>
      </w:r>
      <w:r w:rsidR="00D020E1">
        <w:t>осуществление в рамках пр</w:t>
      </w:r>
      <w:r w:rsidR="00D020E1">
        <w:t>о</w:t>
      </w:r>
      <w:r w:rsidR="00D020E1">
        <w:t>граммного комплекса ПИК НДС приема, обработки и формирования файлов для представления на федеральный уровень.</w:t>
      </w:r>
      <w:r>
        <w:t>;</w:t>
      </w:r>
    </w:p>
    <w:p w:rsidR="00477646" w:rsidRDefault="00477646" w:rsidP="00477646">
      <w:pPr>
        <w:ind w:firstLine="702"/>
        <w:jc w:val="both"/>
      </w:pPr>
      <w:r>
        <w:t>- р</w:t>
      </w:r>
      <w:r w:rsidR="00D020E1">
        <w:t>азработка методологических рекомендаций по усовершенствованию пр</w:t>
      </w:r>
      <w:r w:rsidR="00D020E1">
        <w:t>о</w:t>
      </w:r>
      <w:r w:rsidR="00D020E1">
        <w:t>граммных продуктов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 w:rsidRPr="00111F90">
        <w:t xml:space="preserve"> </w:t>
      </w:r>
      <w:r w:rsidR="00D020E1">
        <w:t>консультирование работников инспекций ФНС России по г. Москве по в</w:t>
      </w:r>
      <w:r w:rsidR="00D020E1">
        <w:t>о</w:t>
      </w:r>
      <w:r w:rsidR="00D020E1">
        <w:t>просам, находящимся в</w:t>
      </w:r>
      <w:r w:rsidR="00D020E1" w:rsidRPr="00111F90">
        <w:t xml:space="preserve"> </w:t>
      </w:r>
      <w:r w:rsidR="00D020E1">
        <w:t>его комп</w:t>
      </w:r>
      <w:r w:rsidR="00D020E1">
        <w:t>е</w:t>
      </w:r>
      <w:r w:rsidR="00D020E1">
        <w:t>тенции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получение и обобщение законодательства о косвенных налогах и сборах, своевременное доведение их содержания до сведения структурных подразделений Упра</w:t>
      </w:r>
      <w:r w:rsidR="00D020E1">
        <w:t>в</w:t>
      </w:r>
      <w:r w:rsidR="00D020E1">
        <w:t>ления и</w:t>
      </w:r>
      <w:r w:rsidR="00D020E1" w:rsidRPr="00111F90">
        <w:t xml:space="preserve"> </w:t>
      </w:r>
      <w:r w:rsidR="00D020E1">
        <w:t>инспекций ФНС России по г. Москве и межрайонных инспекций по г. Москве</w:t>
      </w:r>
      <w:r>
        <w:t>;</w:t>
      </w:r>
    </w:p>
    <w:p w:rsidR="00D020E1" w:rsidRDefault="00477646" w:rsidP="00477646">
      <w:pPr>
        <w:ind w:firstLine="702"/>
        <w:jc w:val="both"/>
      </w:pPr>
      <w:r>
        <w:t>-</w:t>
      </w:r>
      <w:r w:rsidR="00D020E1">
        <w:t xml:space="preserve"> своевременное</w:t>
      </w:r>
      <w:r w:rsidR="00D020E1" w:rsidRPr="00111F90">
        <w:t xml:space="preserve"> </w:t>
      </w:r>
      <w:r w:rsidR="00D020E1">
        <w:t>рассмотрение документов, направляемых на исполнение начал</w:t>
      </w:r>
      <w:r w:rsidR="00D020E1">
        <w:t>ь</w:t>
      </w:r>
      <w:r w:rsidR="00D020E1">
        <w:t>ником отдела, а также иной</w:t>
      </w:r>
      <w:r w:rsidR="00D020E1" w:rsidRPr="00111F90">
        <w:t xml:space="preserve"> </w:t>
      </w:r>
      <w:r w:rsidR="00D020E1">
        <w:t>ко</w:t>
      </w:r>
      <w:r w:rsidR="00D020E1">
        <w:t>р</w:t>
      </w:r>
      <w:r w:rsidR="00D020E1">
        <w:t>респонденции, направленной для исполнения в отдел.</w:t>
      </w:r>
    </w:p>
    <w:p w:rsidR="00477646" w:rsidRPr="007C514D" w:rsidRDefault="00477646" w:rsidP="00477646">
      <w:pPr>
        <w:pStyle w:val="a3"/>
        <w:ind w:firstLine="720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477646" w:rsidRPr="005D3EDC" w:rsidRDefault="00477646" w:rsidP="00477646">
      <w:pPr>
        <w:ind w:firstLine="702"/>
        <w:jc w:val="both"/>
        <w:rPr>
          <w:szCs w:val="26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 w:rsidR="00A8669B">
        <w:t>главного</w:t>
      </w:r>
      <w:r>
        <w:t xml:space="preserve">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>Федерального Закона от 27 июля   2004 года  № 79-ФЗ «О государственной гражданской службе Российской Федер</w:t>
      </w:r>
      <w:r w:rsidRPr="007C514D">
        <w:rPr>
          <w:szCs w:val="28"/>
        </w:rPr>
        <w:t>а</w:t>
      </w:r>
      <w:r w:rsidRPr="007C514D">
        <w:rPr>
          <w:szCs w:val="28"/>
        </w:rPr>
        <w:t xml:space="preserve">ции». Исходя из установленных полномочий </w:t>
      </w:r>
      <w:r w:rsidR="00A8669B">
        <w:t>главный</w:t>
      </w:r>
      <w:r>
        <w:t xml:space="preserve"> государственный налоговый инспектор</w:t>
      </w:r>
      <w:r w:rsidRPr="007C514D">
        <w:rPr>
          <w:szCs w:val="18"/>
        </w:rPr>
        <w:t xml:space="preserve"> имеет право на: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</w:t>
      </w:r>
      <w:r w:rsidRPr="007C514D">
        <w:rPr>
          <w:szCs w:val="26"/>
        </w:rPr>
        <w:t>е</w:t>
      </w:r>
      <w:r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Pr="007C514D">
        <w:rPr>
          <w:szCs w:val="26"/>
        </w:rPr>
        <w:t>и</w:t>
      </w:r>
      <w:r w:rsidRPr="007C514D">
        <w:rPr>
          <w:szCs w:val="26"/>
        </w:rPr>
        <w:t>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>жений о совершенствовании деятельности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</w:t>
      </w:r>
      <w:r w:rsidRPr="007C514D">
        <w:rPr>
          <w:szCs w:val="26"/>
        </w:rPr>
        <w:t>а</w:t>
      </w:r>
      <w:r w:rsidRPr="007C514D">
        <w:rPr>
          <w:szCs w:val="26"/>
        </w:rPr>
        <w:t>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</w:t>
      </w:r>
      <w:r w:rsidRPr="007C514D">
        <w:rPr>
          <w:szCs w:val="26"/>
        </w:rPr>
        <w:t>ь</w:t>
      </w:r>
      <w:r w:rsidRPr="007C514D">
        <w:rPr>
          <w:szCs w:val="26"/>
        </w:rPr>
        <w:t>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A8669B">
        <w:t>Главный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IV. Перечень вопросов, по которым </w:t>
      </w:r>
      <w:r w:rsidR="00A8669B">
        <w:t>главный</w:t>
      </w:r>
      <w:r>
        <w:t xml:space="preserve">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</w:t>
      </w:r>
      <w:r w:rsidR="00A8669B">
        <w:t>главный</w:t>
      </w:r>
      <w:r>
        <w:t xml:space="preserve">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</w:t>
      </w:r>
      <w:r w:rsidR="00A8669B">
        <w:t>главный</w:t>
      </w:r>
      <w:r>
        <w:t xml:space="preserve">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  <w:r w:rsidR="00A8669B">
        <w:t>главный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A8669B">
        <w:t>Главный</w:t>
      </w:r>
      <w:r>
        <w:t xml:space="preserve">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</w:t>
      </w:r>
      <w:r>
        <w:t>и</w:t>
      </w:r>
      <w:r>
        <w:t xml:space="preserve">зационного и </w:t>
      </w:r>
      <w:r>
        <w:lastRenderedPageBreak/>
        <w:t>информационного обеспечения подготовки соответствующих документов по в</w:t>
      </w:r>
      <w:r>
        <w:t>о</w:t>
      </w:r>
      <w:r>
        <w:t>просам</w:t>
      </w:r>
      <w:r w:rsidR="00477646">
        <w:t xml:space="preserve"> применения налогового законодательства по налогу на д</w:t>
      </w:r>
      <w:r w:rsidR="00477646">
        <w:t>о</w:t>
      </w:r>
      <w:r w:rsidR="00477646">
        <w:t>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8669B">
        <w:t>Главный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A8669B">
        <w:t>главный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Взаимодействие </w:t>
      </w:r>
      <w:r w:rsidR="00A8669B">
        <w:t>главного</w:t>
      </w:r>
      <w: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гражданам и организациям в соответствии с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8669B">
        <w:t>главный</w:t>
      </w:r>
      <w:r>
        <w:t xml:space="preserve"> государственный налоговый инспектор</w:t>
      </w:r>
      <w:r w:rsidRPr="007C514D">
        <w:t xml:space="preserve"> в</w:t>
      </w:r>
      <w:r>
        <w:t>ыполняет организационное, информацио</w:t>
      </w:r>
      <w:r>
        <w:t>н</w:t>
      </w:r>
      <w:r>
        <w:t>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г.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</w:t>
      </w:r>
      <w:r>
        <w:t>а</w:t>
      </w:r>
      <w:r>
        <w:t>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0B2BCB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И.о.н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C103D8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Хлебникова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A832C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D7ED0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5D47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7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BE221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D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BC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03881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415AD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B6927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33339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03D8"/>
    <w:rsid w:val="00C10642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852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7700-02-852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7700-02-852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7700-02-852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7700-02-852\Local%20Settings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40570-24FB-4ECE-89FC-F9AB9EB1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3028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20248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7700-02-852</cp:lastModifiedBy>
  <cp:revision>2</cp:revision>
  <cp:lastPrinted>2014-12-02T09:44:00Z</cp:lastPrinted>
  <dcterms:created xsi:type="dcterms:W3CDTF">2015-01-23T08:05:00Z</dcterms:created>
  <dcterms:modified xsi:type="dcterms:W3CDTF">2015-01-23T08:05:00Z</dcterms:modified>
</cp:coreProperties>
</file>